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20" w:rsidRPr="004D7C20" w:rsidRDefault="004D7C20">
      <w:pPr>
        <w:pStyle w:val="ConsPlusTitlePage"/>
      </w:pPr>
      <w:bookmarkStart w:id="0" w:name="_GoBack"/>
    </w:p>
    <w:p w:rsidR="004D7C20" w:rsidRPr="004D7C20" w:rsidRDefault="004D7C20">
      <w:pPr>
        <w:pStyle w:val="ConsPlusNormal"/>
        <w:outlineLvl w:val="0"/>
      </w:pPr>
    </w:p>
    <w:p w:rsidR="004D7C20" w:rsidRPr="004D7C20" w:rsidRDefault="004D7C20">
      <w:pPr>
        <w:pStyle w:val="ConsPlusTitle"/>
        <w:jc w:val="center"/>
        <w:outlineLvl w:val="0"/>
      </w:pPr>
      <w:r w:rsidRPr="004D7C20">
        <w:t>ГЛАВА РЕСПУБЛИКИ КОМИ</w:t>
      </w:r>
    </w:p>
    <w:p w:rsidR="004D7C20" w:rsidRPr="004D7C20" w:rsidRDefault="004D7C20">
      <w:pPr>
        <w:pStyle w:val="ConsPlusTitle"/>
        <w:jc w:val="center"/>
      </w:pPr>
    </w:p>
    <w:p w:rsidR="004D7C20" w:rsidRPr="004D7C20" w:rsidRDefault="004D7C20">
      <w:pPr>
        <w:pStyle w:val="ConsPlusTitle"/>
        <w:jc w:val="center"/>
      </w:pPr>
      <w:r w:rsidRPr="004D7C20">
        <w:t>УКАЗ</w:t>
      </w:r>
    </w:p>
    <w:p w:rsidR="004D7C20" w:rsidRPr="004D7C20" w:rsidRDefault="004D7C20">
      <w:pPr>
        <w:pStyle w:val="ConsPlusTitle"/>
        <w:jc w:val="center"/>
      </w:pPr>
      <w:r w:rsidRPr="004D7C20">
        <w:t>от 2 декабря 2015 г. N 141</w:t>
      </w:r>
    </w:p>
    <w:p w:rsidR="004D7C20" w:rsidRPr="004D7C20" w:rsidRDefault="004D7C20">
      <w:pPr>
        <w:pStyle w:val="ConsPlusTitle"/>
        <w:jc w:val="center"/>
      </w:pPr>
    </w:p>
    <w:p w:rsidR="004D7C20" w:rsidRPr="004D7C20" w:rsidRDefault="004D7C20">
      <w:pPr>
        <w:pStyle w:val="ConsPlusTitle"/>
        <w:jc w:val="center"/>
      </w:pPr>
      <w:r w:rsidRPr="004D7C20">
        <w:t xml:space="preserve">ОБ УТВЕРЖДЕНИИ ПЕРЕЧНЯ ДОЛЖНОСТЕЙ </w:t>
      </w:r>
      <w:proofErr w:type="gramStart"/>
      <w:r w:rsidRPr="004D7C20">
        <w:t>ГОСУДАРСТВЕННОЙ</w:t>
      </w:r>
      <w:proofErr w:type="gramEnd"/>
    </w:p>
    <w:p w:rsidR="004D7C20" w:rsidRPr="004D7C20" w:rsidRDefault="004D7C20">
      <w:pPr>
        <w:pStyle w:val="ConsPlusTitle"/>
        <w:jc w:val="center"/>
      </w:pPr>
      <w:r w:rsidRPr="004D7C20">
        <w:t>ГРАЖДАНСКОЙ СЛУЖБЫ РЕСПУБЛИКИ КОМИ, ПРИ ЗАМЕЩЕНИИ</w:t>
      </w:r>
    </w:p>
    <w:p w:rsidR="004D7C20" w:rsidRPr="004D7C20" w:rsidRDefault="004D7C20">
      <w:pPr>
        <w:pStyle w:val="ConsPlusTitle"/>
        <w:jc w:val="center"/>
      </w:pPr>
      <w:proofErr w:type="gramStart"/>
      <w:r w:rsidRPr="004D7C20">
        <w:t>КОТОРЫХ</w:t>
      </w:r>
      <w:proofErr w:type="gramEnd"/>
      <w:r w:rsidRPr="004D7C20">
        <w:t xml:space="preserve"> ЗАПРЕЩАЕТСЯ ОТКРЫВАТЬ И ИМЕТЬ СЧЕТА (ВКЛАДЫ),</w:t>
      </w:r>
    </w:p>
    <w:p w:rsidR="004D7C20" w:rsidRPr="004D7C20" w:rsidRDefault="004D7C20">
      <w:pPr>
        <w:pStyle w:val="ConsPlusTitle"/>
        <w:jc w:val="center"/>
      </w:pPr>
      <w:r w:rsidRPr="004D7C20">
        <w:t>ХРАНИТЬ НАЛИЧНЫЕ ДЕНЕЖНЫЕ СРЕДСТВА И ЦЕННОСТИ</w:t>
      </w:r>
    </w:p>
    <w:p w:rsidR="004D7C20" w:rsidRPr="004D7C20" w:rsidRDefault="004D7C20">
      <w:pPr>
        <w:pStyle w:val="ConsPlusTitle"/>
        <w:jc w:val="center"/>
      </w:pPr>
      <w:r w:rsidRPr="004D7C20">
        <w:t>В ИНОСТРАННЫХ БАНКАХ, РАСПОЛОЖЕННЫХ ЗА ПРЕДЕЛАМИ</w:t>
      </w:r>
    </w:p>
    <w:p w:rsidR="004D7C20" w:rsidRPr="004D7C20" w:rsidRDefault="004D7C20">
      <w:pPr>
        <w:pStyle w:val="ConsPlusTitle"/>
        <w:jc w:val="center"/>
      </w:pPr>
      <w:r w:rsidRPr="004D7C20">
        <w:t>ТЕРРИТОРИИ РОССИЙСКОЙ ФЕДЕРАЦИИ, ВЛАДЕТЬ И (ИЛИ)</w:t>
      </w:r>
    </w:p>
    <w:p w:rsidR="004D7C20" w:rsidRPr="004D7C20" w:rsidRDefault="004D7C20">
      <w:pPr>
        <w:pStyle w:val="ConsPlusTitle"/>
        <w:jc w:val="center"/>
      </w:pPr>
      <w:r w:rsidRPr="004D7C20">
        <w:t>ПОЛЬЗОВАТЬСЯ ИНОСТРАННЫМИ ФИНАНСОВЫМИ ИНСТРУМЕНТАМИ</w:t>
      </w: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  <w:ind w:firstLine="540"/>
        <w:jc w:val="both"/>
      </w:pPr>
      <w:proofErr w:type="gramStart"/>
      <w:r w:rsidRPr="004D7C20">
        <w:t xml:space="preserve">В соответствии с </w:t>
      </w:r>
      <w:hyperlink r:id="rId5" w:history="1">
        <w:r w:rsidRPr="004D7C20">
          <w:t>частью 1.1 статьи 17</w:t>
        </w:r>
      </w:hyperlink>
      <w:r w:rsidRPr="004D7C20">
        <w:t xml:space="preserve"> Федерального закона "О государственной гражданской службе Российской Федерации", </w:t>
      </w:r>
      <w:hyperlink r:id="rId6" w:history="1">
        <w:r w:rsidRPr="004D7C20">
          <w:t>подпунктом "и" пункта 1 части 1 статьи 2</w:t>
        </w:r>
      </w:hyperlink>
      <w:r w:rsidRPr="004D7C20"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7" w:history="1">
        <w:r w:rsidRPr="004D7C20">
          <w:t>Указом</w:t>
        </w:r>
      </w:hyperlink>
      <w:r w:rsidRPr="004D7C20">
        <w:t xml:space="preserve"> Президента Российской</w:t>
      </w:r>
      <w:proofErr w:type="gramEnd"/>
      <w:r w:rsidRPr="004D7C20">
        <w:t xml:space="preserve"> Федерации от 8 марта 2015 г. N 120 "О некоторых вопросах противодействия коррупции", </w:t>
      </w:r>
      <w:hyperlink r:id="rId8" w:history="1">
        <w:r w:rsidRPr="004D7C20">
          <w:t>пунктом 3-1 части 2 статьи 1(1)</w:t>
        </w:r>
      </w:hyperlink>
      <w:r w:rsidRPr="004D7C20">
        <w:t xml:space="preserve"> Закона Республики Коми "О некоторых вопросах государственной гражданской службы Республики Коми" постановляю:</w:t>
      </w:r>
    </w:p>
    <w:p w:rsidR="004D7C20" w:rsidRPr="004D7C20" w:rsidRDefault="004D7C20">
      <w:pPr>
        <w:pStyle w:val="ConsPlusNormal"/>
        <w:spacing w:before="220"/>
        <w:ind w:firstLine="540"/>
        <w:jc w:val="both"/>
      </w:pPr>
      <w:r w:rsidRPr="004D7C20">
        <w:t xml:space="preserve">1. Утвердить </w:t>
      </w:r>
      <w:hyperlink w:anchor="P35" w:history="1">
        <w:r w:rsidRPr="004D7C20">
          <w:t>перечень</w:t>
        </w:r>
      </w:hyperlink>
      <w:r w:rsidRPr="004D7C20">
        <w:t xml:space="preserve"> должностей государственной гражданской службы Республики Коми,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согласно приложению.</w:t>
      </w:r>
    </w:p>
    <w:p w:rsidR="004D7C20" w:rsidRPr="004D7C20" w:rsidRDefault="004D7C20">
      <w:pPr>
        <w:pStyle w:val="ConsPlusNormal"/>
        <w:spacing w:before="220"/>
        <w:ind w:firstLine="540"/>
        <w:jc w:val="both"/>
      </w:pPr>
      <w:r w:rsidRPr="004D7C20">
        <w:t>2. Руководителям органов государственной власти Республики Коми, государственных органов Республики Коми:</w:t>
      </w:r>
    </w:p>
    <w:p w:rsidR="004D7C20" w:rsidRPr="004D7C20" w:rsidRDefault="004D7C20">
      <w:pPr>
        <w:pStyle w:val="ConsPlusNormal"/>
        <w:spacing w:before="220"/>
        <w:ind w:firstLine="540"/>
        <w:jc w:val="both"/>
      </w:pPr>
      <w:bookmarkStart w:id="1" w:name="P17"/>
      <w:bookmarkEnd w:id="1"/>
      <w:proofErr w:type="gramStart"/>
      <w:r w:rsidRPr="004D7C20">
        <w:t xml:space="preserve">а) до 31 декабря 2015 г. утвердить в соответствии с </w:t>
      </w:r>
      <w:hyperlink w:anchor="P35" w:history="1">
        <w:r w:rsidRPr="004D7C20">
          <w:t>перечнем</w:t>
        </w:r>
      </w:hyperlink>
      <w:r w:rsidRPr="004D7C20">
        <w:t xml:space="preserve"> должностей, утвержденным настоящим Указом, перечни должностей государственной гражданской службы Республики Коми в соответствующих органах государственной власти Республики Коми, государственных органах Республики Коми, при замещении которых государственным гражданским служащим Республики Коми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proofErr w:type="gramEnd"/>
      <w:r w:rsidRPr="004D7C20">
        <w:t xml:space="preserve"> Российской Федерации, владеть и (или) пользоваться иностранными финансовыми инструментами;</w:t>
      </w:r>
    </w:p>
    <w:p w:rsidR="004D7C20" w:rsidRPr="004D7C20" w:rsidRDefault="004D7C20">
      <w:pPr>
        <w:pStyle w:val="ConsPlusNormal"/>
        <w:spacing w:before="220"/>
        <w:ind w:firstLine="540"/>
        <w:jc w:val="both"/>
      </w:pPr>
      <w:r w:rsidRPr="004D7C20">
        <w:t xml:space="preserve">б) ознакомить заинтересованных государственных гражданских служащих Республики Коми с перечнями, предусмотренными </w:t>
      </w:r>
      <w:hyperlink w:anchor="P17" w:history="1">
        <w:r w:rsidRPr="004D7C20">
          <w:t>подпунктом "а"</w:t>
        </w:r>
      </w:hyperlink>
      <w:r w:rsidRPr="004D7C20">
        <w:t xml:space="preserve"> настоящего пункта.</w:t>
      </w:r>
    </w:p>
    <w:p w:rsidR="004D7C20" w:rsidRPr="004D7C20" w:rsidRDefault="004D7C20">
      <w:pPr>
        <w:pStyle w:val="ConsPlusNormal"/>
        <w:spacing w:before="220"/>
        <w:ind w:firstLine="540"/>
        <w:jc w:val="both"/>
      </w:pPr>
      <w:r w:rsidRPr="004D7C20">
        <w:t>3. Настоящий Указ вступает в силу через 10 дней после его официального опубликования.</w:t>
      </w: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  <w:jc w:val="right"/>
      </w:pPr>
      <w:r w:rsidRPr="004D7C20">
        <w:t xml:space="preserve">Временно </w:t>
      </w:r>
      <w:proofErr w:type="gramStart"/>
      <w:r w:rsidRPr="004D7C20">
        <w:t>исполняющий</w:t>
      </w:r>
      <w:proofErr w:type="gramEnd"/>
      <w:r w:rsidRPr="004D7C20">
        <w:t xml:space="preserve"> обязанности</w:t>
      </w:r>
    </w:p>
    <w:p w:rsidR="004D7C20" w:rsidRPr="004D7C20" w:rsidRDefault="004D7C20">
      <w:pPr>
        <w:pStyle w:val="ConsPlusNormal"/>
        <w:jc w:val="right"/>
      </w:pPr>
      <w:r w:rsidRPr="004D7C20">
        <w:t>Главы Республики Коми</w:t>
      </w:r>
    </w:p>
    <w:p w:rsidR="004D7C20" w:rsidRPr="004D7C20" w:rsidRDefault="004D7C20">
      <w:pPr>
        <w:pStyle w:val="ConsPlusNormal"/>
        <w:jc w:val="right"/>
      </w:pPr>
      <w:r w:rsidRPr="004D7C20">
        <w:t>С.ГАПЛИКОВ</w:t>
      </w: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  <w:jc w:val="right"/>
        <w:outlineLvl w:val="0"/>
      </w:pPr>
      <w:r w:rsidRPr="004D7C20">
        <w:lastRenderedPageBreak/>
        <w:t>Утвержден</w:t>
      </w:r>
    </w:p>
    <w:p w:rsidR="004D7C20" w:rsidRPr="004D7C20" w:rsidRDefault="004D7C20">
      <w:pPr>
        <w:pStyle w:val="ConsPlusNormal"/>
        <w:jc w:val="right"/>
      </w:pPr>
      <w:r w:rsidRPr="004D7C20">
        <w:t>Указом</w:t>
      </w:r>
    </w:p>
    <w:p w:rsidR="004D7C20" w:rsidRPr="004D7C20" w:rsidRDefault="004D7C20">
      <w:pPr>
        <w:pStyle w:val="ConsPlusNormal"/>
        <w:jc w:val="right"/>
      </w:pPr>
      <w:r w:rsidRPr="004D7C20">
        <w:t>Главы Республики Коми</w:t>
      </w:r>
    </w:p>
    <w:p w:rsidR="004D7C20" w:rsidRPr="004D7C20" w:rsidRDefault="004D7C20">
      <w:pPr>
        <w:pStyle w:val="ConsPlusNormal"/>
        <w:jc w:val="right"/>
      </w:pPr>
      <w:r w:rsidRPr="004D7C20">
        <w:t>от 2 декабря 2015 г. N 141</w:t>
      </w:r>
    </w:p>
    <w:p w:rsidR="004D7C20" w:rsidRPr="004D7C20" w:rsidRDefault="004D7C20">
      <w:pPr>
        <w:pStyle w:val="ConsPlusNormal"/>
        <w:jc w:val="right"/>
      </w:pPr>
      <w:r w:rsidRPr="004D7C20">
        <w:t>(приложение)</w:t>
      </w: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Title"/>
        <w:jc w:val="center"/>
      </w:pPr>
      <w:bookmarkStart w:id="2" w:name="P35"/>
      <w:bookmarkEnd w:id="2"/>
      <w:r w:rsidRPr="004D7C20">
        <w:t>ПЕРЕЧЕНЬ</w:t>
      </w:r>
    </w:p>
    <w:p w:rsidR="004D7C20" w:rsidRPr="004D7C20" w:rsidRDefault="004D7C20">
      <w:pPr>
        <w:pStyle w:val="ConsPlusTitle"/>
        <w:jc w:val="center"/>
      </w:pPr>
      <w:r w:rsidRPr="004D7C20">
        <w:t>ДОЛЖНОСТЕЙ ГОСУДАРСТВЕННОЙ ГРАЖДАНСКОЙ СЛУЖБЫ</w:t>
      </w:r>
    </w:p>
    <w:p w:rsidR="004D7C20" w:rsidRPr="004D7C20" w:rsidRDefault="004D7C20">
      <w:pPr>
        <w:pStyle w:val="ConsPlusTitle"/>
        <w:jc w:val="center"/>
      </w:pPr>
      <w:r w:rsidRPr="004D7C20">
        <w:t>РЕСПУБЛИКИ КОМИ, ПРИ ЗАМЕЩЕНИИ КОТОРЫХ ЗАПРЕЩАЕТСЯ</w:t>
      </w:r>
    </w:p>
    <w:p w:rsidR="004D7C20" w:rsidRPr="004D7C20" w:rsidRDefault="004D7C20">
      <w:pPr>
        <w:pStyle w:val="ConsPlusTitle"/>
        <w:jc w:val="center"/>
      </w:pPr>
      <w:r w:rsidRPr="004D7C20">
        <w:t>ОТКРЫВАТЬ И ИМЕТЬ СЧЕТА (ВКЛАДЫ), ХРАНИТЬ НАЛИЧНЫЕ</w:t>
      </w:r>
    </w:p>
    <w:p w:rsidR="004D7C20" w:rsidRPr="004D7C20" w:rsidRDefault="004D7C20">
      <w:pPr>
        <w:pStyle w:val="ConsPlusTitle"/>
        <w:jc w:val="center"/>
      </w:pPr>
      <w:r w:rsidRPr="004D7C20">
        <w:t>ДЕНЕЖНЫЕ СРЕДСТВА И ЦЕННОСТИ В ИНОСТРАННЫХ БАНКАХ,</w:t>
      </w:r>
    </w:p>
    <w:p w:rsidR="004D7C20" w:rsidRPr="004D7C20" w:rsidRDefault="004D7C20">
      <w:pPr>
        <w:pStyle w:val="ConsPlusTitle"/>
        <w:jc w:val="center"/>
      </w:pPr>
      <w:proofErr w:type="gramStart"/>
      <w:r w:rsidRPr="004D7C20">
        <w:t>РАСПОЛОЖЕННЫХ</w:t>
      </w:r>
      <w:proofErr w:type="gramEnd"/>
      <w:r w:rsidRPr="004D7C20">
        <w:t xml:space="preserve"> ЗА ПРЕДЕЛАМИ ТЕРРИТОРИИ РОССИЙСКОЙ</w:t>
      </w:r>
    </w:p>
    <w:p w:rsidR="004D7C20" w:rsidRPr="004D7C20" w:rsidRDefault="004D7C20">
      <w:pPr>
        <w:pStyle w:val="ConsPlusTitle"/>
        <w:jc w:val="center"/>
      </w:pPr>
      <w:r w:rsidRPr="004D7C20">
        <w:t>ФЕДЕРАЦИИ, ВЛАДЕТЬ И (ИЛИ) ПОЛЬЗОВАТЬСЯ</w:t>
      </w:r>
    </w:p>
    <w:p w:rsidR="004D7C20" w:rsidRPr="004D7C20" w:rsidRDefault="004D7C20">
      <w:pPr>
        <w:pStyle w:val="ConsPlusTitle"/>
        <w:jc w:val="center"/>
      </w:pPr>
      <w:r w:rsidRPr="004D7C20">
        <w:t>ИНОСТРАННЫМИ ФИНАНСОВЫМИ ИНСТРУМЕНТАМИ</w:t>
      </w: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  <w:ind w:firstLine="540"/>
        <w:jc w:val="both"/>
      </w:pPr>
      <w:r w:rsidRPr="004D7C20">
        <w:t xml:space="preserve">1. </w:t>
      </w:r>
      <w:proofErr w:type="gramStart"/>
      <w:r w:rsidRPr="004D7C20">
        <w:t xml:space="preserve">Должности государственной гражданской службы Республики Коми, отнесенные </w:t>
      </w:r>
      <w:hyperlink r:id="rId9" w:history="1">
        <w:r w:rsidRPr="004D7C20">
          <w:t>Реестром</w:t>
        </w:r>
      </w:hyperlink>
      <w:r w:rsidRPr="004D7C20">
        <w:t xml:space="preserve"> должностей государственной гражданской службы Республики Коми, утвержденным Законом Республики Коми "О Реестре должностей государственной гражданской службы Республики Коми" (в приложении), к высшей группе должностей государственной гражданской службы Республики Коми.</w:t>
      </w:r>
      <w:proofErr w:type="gramEnd"/>
    </w:p>
    <w:p w:rsidR="004D7C20" w:rsidRPr="004D7C20" w:rsidRDefault="004D7C20">
      <w:pPr>
        <w:pStyle w:val="ConsPlusNormal"/>
        <w:spacing w:before="220"/>
        <w:ind w:firstLine="540"/>
        <w:jc w:val="both"/>
      </w:pPr>
      <w:r w:rsidRPr="004D7C20">
        <w:t>2. Должности государственной гражданской службы Республики Коми, исполнение должностных обязанностей по которым предусматривает допу</w:t>
      </w:r>
      <w:proofErr w:type="gramStart"/>
      <w:r w:rsidRPr="004D7C20">
        <w:t>ск к св</w:t>
      </w:r>
      <w:proofErr w:type="gramEnd"/>
      <w:r w:rsidRPr="004D7C20">
        <w:t>едениям особой важности.</w:t>
      </w: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</w:pPr>
    </w:p>
    <w:p w:rsidR="004D7C20" w:rsidRPr="004D7C20" w:rsidRDefault="004D7C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90B00" w:rsidRPr="004D7C20" w:rsidRDefault="004D7C20"/>
    <w:sectPr w:rsidR="00B90B00" w:rsidRPr="004D7C20" w:rsidSect="005E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20"/>
    <w:rsid w:val="00413F31"/>
    <w:rsid w:val="004D7C20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CAA162A2DDF42D4AB0533C2F1AD3BF1CF7B4E4CF3253297A87865858AA5ADE084018D1EDE44927EC4FABC891079AE96754BAEC177B3539F934ECDw8WE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CCAA162A2DDF42D4AB1B3ED49DF33FF6CC26434FF22660CEF57E32DADAA3F8A0C407D85D9A49927CCFAAEBC84E20FDD43E46AFD96BB352w8W1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CCAA162A2DDF42D4AB1B3ED49DF33FF4C522454AF62660CEF57E32DADAA3F8A0C407D85D9A499579CFAAEBC84E20FDD43E46AFD96BB352w8W1Q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ACCAA162A2DDF42D4AB1B3ED49DF33FF4C025404BF22660CEF57E32DADAA3F8A0C407D85D9A41947FCFAAEBC84E20FDD43E46AFD96BB352w8W1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CCAA162A2DDF42D4AB0533C2F1AD3BF1CF7B4E4CF32D3796A57865858AA5ADE084018D1EDE44927EC4FEB88A1079AE96754BAEC177B3539F934ECDw8W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2020-03-26T16:22:00Z</dcterms:created>
  <dcterms:modified xsi:type="dcterms:W3CDTF">2020-03-26T16:23:00Z</dcterms:modified>
</cp:coreProperties>
</file>