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84" w:rsidRPr="00422BA5" w:rsidRDefault="00874D84">
      <w:pPr>
        <w:pStyle w:val="ConsPlusTitlePage"/>
        <w:rPr>
          <w:color w:val="000000" w:themeColor="text1"/>
        </w:rPr>
      </w:pPr>
      <w:bookmarkStart w:id="0" w:name="_GoBack"/>
    </w:p>
    <w:p w:rsidR="00874D84" w:rsidRPr="00422BA5" w:rsidRDefault="00874D84">
      <w:pPr>
        <w:pStyle w:val="ConsPlusNormal"/>
        <w:outlineLvl w:val="0"/>
        <w:rPr>
          <w:color w:val="000000" w:themeColor="text1"/>
        </w:rPr>
      </w:pPr>
    </w:p>
    <w:p w:rsidR="00874D84" w:rsidRPr="00422BA5" w:rsidRDefault="00874D84">
      <w:pPr>
        <w:pStyle w:val="ConsPlusTitle"/>
        <w:jc w:val="center"/>
        <w:rPr>
          <w:color w:val="000000" w:themeColor="text1"/>
        </w:rPr>
      </w:pPr>
      <w:r w:rsidRPr="00422BA5">
        <w:rPr>
          <w:color w:val="000000" w:themeColor="text1"/>
        </w:rPr>
        <w:t>ПРАВИТЕЛЬСТВО РЕСПУБЛИКИ КОМИ</w:t>
      </w:r>
    </w:p>
    <w:p w:rsidR="00874D84" w:rsidRPr="00422BA5" w:rsidRDefault="00874D84">
      <w:pPr>
        <w:pStyle w:val="ConsPlusTitle"/>
        <w:jc w:val="center"/>
        <w:rPr>
          <w:color w:val="000000" w:themeColor="text1"/>
        </w:rPr>
      </w:pPr>
    </w:p>
    <w:p w:rsidR="00874D84" w:rsidRPr="00422BA5" w:rsidRDefault="00874D84">
      <w:pPr>
        <w:pStyle w:val="ConsPlusTitle"/>
        <w:jc w:val="center"/>
        <w:rPr>
          <w:color w:val="000000" w:themeColor="text1"/>
        </w:rPr>
      </w:pPr>
      <w:r w:rsidRPr="00422BA5">
        <w:rPr>
          <w:color w:val="000000" w:themeColor="text1"/>
        </w:rPr>
        <w:t>РАСПОРЯЖЕНИЕ</w:t>
      </w:r>
    </w:p>
    <w:p w:rsidR="00874D84" w:rsidRPr="00422BA5" w:rsidRDefault="00874D84">
      <w:pPr>
        <w:pStyle w:val="ConsPlusTitle"/>
        <w:jc w:val="center"/>
        <w:rPr>
          <w:color w:val="000000" w:themeColor="text1"/>
        </w:rPr>
      </w:pPr>
      <w:r w:rsidRPr="00422BA5">
        <w:rPr>
          <w:color w:val="000000" w:themeColor="text1"/>
        </w:rPr>
        <w:t>от 27 марта 2018 г. N 150-р</w:t>
      </w:r>
    </w:p>
    <w:p w:rsidR="00874D84" w:rsidRPr="00422BA5" w:rsidRDefault="00874D84">
      <w:pPr>
        <w:pStyle w:val="ConsPlusNormal"/>
        <w:rPr>
          <w:color w:val="000000" w:themeColor="text1"/>
        </w:rPr>
      </w:pPr>
    </w:p>
    <w:p w:rsidR="00874D84" w:rsidRPr="00422BA5" w:rsidRDefault="00874D84">
      <w:pPr>
        <w:pStyle w:val="ConsPlusNormal"/>
        <w:ind w:firstLine="540"/>
        <w:jc w:val="both"/>
        <w:rPr>
          <w:color w:val="000000" w:themeColor="text1"/>
        </w:rPr>
      </w:pPr>
      <w:r w:rsidRPr="00422BA5">
        <w:rPr>
          <w:color w:val="000000" w:themeColor="text1"/>
        </w:rPr>
        <w:t xml:space="preserve">В соответствии со </w:t>
      </w:r>
      <w:hyperlink r:id="rId5" w:history="1">
        <w:r w:rsidRPr="00422BA5">
          <w:rPr>
            <w:color w:val="000000" w:themeColor="text1"/>
          </w:rPr>
          <w:t>статьей 15</w:t>
        </w:r>
      </w:hyperlink>
      <w:r w:rsidRPr="00422BA5">
        <w:rPr>
          <w:color w:val="000000" w:themeColor="text1"/>
        </w:rPr>
        <w:t xml:space="preserve"> Федерального закона "О противодействии коррупции", </w:t>
      </w:r>
      <w:hyperlink r:id="rId6" w:history="1">
        <w:r w:rsidRPr="00422BA5">
          <w:rPr>
            <w:color w:val="000000" w:themeColor="text1"/>
          </w:rPr>
          <w:t>постановлением</w:t>
        </w:r>
      </w:hyperlink>
      <w:r w:rsidRPr="00422BA5">
        <w:rPr>
          <w:color w:val="000000" w:themeColor="text1"/>
        </w:rPr>
        <w:t xml:space="preserve"> Правительства Российской Федерации от 5 марта 2018 г. N 228 "О реестре лиц, уволенных в связи с утратой доверия":</w:t>
      </w:r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22BA5">
        <w:rPr>
          <w:color w:val="000000" w:themeColor="text1"/>
        </w:rPr>
        <w:t xml:space="preserve">1. </w:t>
      </w:r>
      <w:proofErr w:type="gramStart"/>
      <w:r w:rsidRPr="00422BA5">
        <w:rPr>
          <w:color w:val="000000" w:themeColor="text1"/>
        </w:rPr>
        <w:t xml:space="preserve">Определить Руководителя Администрации Главы Республики Коми должностным лицом, ответственным за реализацию </w:t>
      </w:r>
      <w:hyperlink r:id="rId7" w:history="1">
        <w:r w:rsidRPr="00422BA5">
          <w:rPr>
            <w:color w:val="000000" w:themeColor="text1"/>
          </w:rPr>
          <w:t>постановления</w:t>
        </w:r>
      </w:hyperlink>
      <w:r w:rsidRPr="00422BA5">
        <w:rPr>
          <w:color w:val="000000" w:themeColor="text1"/>
        </w:rPr>
        <w:t xml:space="preserve"> Правительства Российской Федерации от 5 марта 2018 г. N 228 "О реестре лиц, уволенных в связи с утратой доверия" (далее - Руководитель Администрации) в отношении лиц, замещавших государственные должности Республики Коми, муниципальные должности в Республике Коми, а также должности государственной гражданской службы Республики Коми и муниципальной службы в Республике</w:t>
      </w:r>
      <w:proofErr w:type="gramEnd"/>
      <w:r w:rsidRPr="00422BA5">
        <w:rPr>
          <w:color w:val="000000" w:themeColor="text1"/>
        </w:rPr>
        <w:t xml:space="preserve"> Коми.</w:t>
      </w:r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22BA5">
        <w:rPr>
          <w:color w:val="000000" w:themeColor="text1"/>
        </w:rPr>
        <w:t>2. Органам исполнительной власти Республики Коми:</w:t>
      </w:r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9"/>
      <w:bookmarkEnd w:id="1"/>
      <w:proofErr w:type="gramStart"/>
      <w:r w:rsidRPr="00422BA5">
        <w:rPr>
          <w:color w:val="000000" w:themeColor="text1"/>
        </w:rPr>
        <w:t>1) определить до 5 апреля 2018 года должностное лицо, ответственное за направление Руководителю Администрации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для их включения в реестр лиц, уволенных в связи с утратой доверия, а также для исключения из реестра указанных сведений;</w:t>
      </w:r>
      <w:proofErr w:type="gramEnd"/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22BA5">
        <w:rPr>
          <w:color w:val="000000" w:themeColor="text1"/>
        </w:rPr>
        <w:t xml:space="preserve">2) представить до 13 апреля 2018 года в Администрацию Главы Республики Коми информацию о решении, указанном в </w:t>
      </w:r>
      <w:hyperlink w:anchor="P9" w:history="1">
        <w:r w:rsidRPr="00422BA5">
          <w:rPr>
            <w:color w:val="000000" w:themeColor="text1"/>
          </w:rPr>
          <w:t>подпункте 1</w:t>
        </w:r>
      </w:hyperlink>
      <w:r w:rsidRPr="00422BA5">
        <w:rPr>
          <w:color w:val="000000" w:themeColor="text1"/>
        </w:rPr>
        <w:t xml:space="preserve"> настоящего пункта.</w:t>
      </w:r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22BA5">
        <w:rPr>
          <w:color w:val="000000" w:themeColor="text1"/>
        </w:rPr>
        <w:t>3. Рекомендовать иным органам государственной власти Республики Коми, государственным органам Республики Коми, органам местного самоуправления в Республике Коми:</w:t>
      </w:r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12"/>
      <w:bookmarkEnd w:id="2"/>
      <w:proofErr w:type="gramStart"/>
      <w:r w:rsidRPr="00422BA5">
        <w:rPr>
          <w:color w:val="000000" w:themeColor="text1"/>
        </w:rPr>
        <w:t>1) определить до 5 апреля 2018 года должностное лицо, ответственное за направление Руководителю Администрации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для их включения в реестр лиц, уволенных в связи с утратой доверия, а также для исключения из реестра указанных сведений;</w:t>
      </w:r>
      <w:proofErr w:type="gramEnd"/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22BA5">
        <w:rPr>
          <w:color w:val="000000" w:themeColor="text1"/>
        </w:rPr>
        <w:t xml:space="preserve">2) представить до 13 апреля 2018 года в Администрацию Главы Республики Коми информацию о решении, указанном в </w:t>
      </w:r>
      <w:hyperlink w:anchor="P12" w:history="1">
        <w:r w:rsidRPr="00422BA5">
          <w:rPr>
            <w:color w:val="000000" w:themeColor="text1"/>
          </w:rPr>
          <w:t>подпункте 1</w:t>
        </w:r>
      </w:hyperlink>
      <w:r w:rsidRPr="00422BA5">
        <w:rPr>
          <w:color w:val="000000" w:themeColor="text1"/>
        </w:rPr>
        <w:t xml:space="preserve"> настоящего пункта.</w:t>
      </w:r>
    </w:p>
    <w:p w:rsidR="00874D84" w:rsidRPr="00422BA5" w:rsidRDefault="00874D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22BA5">
        <w:rPr>
          <w:color w:val="000000" w:themeColor="text1"/>
        </w:rPr>
        <w:t>4. Настоящее распоряжение вступает в силу со дня его принятия.</w:t>
      </w:r>
    </w:p>
    <w:p w:rsidR="00874D84" w:rsidRPr="00422BA5" w:rsidRDefault="00874D84">
      <w:pPr>
        <w:pStyle w:val="ConsPlusNormal"/>
        <w:rPr>
          <w:color w:val="000000" w:themeColor="text1"/>
        </w:rPr>
      </w:pPr>
    </w:p>
    <w:p w:rsidR="00874D84" w:rsidRPr="00422BA5" w:rsidRDefault="00874D84">
      <w:pPr>
        <w:pStyle w:val="ConsPlusNormal"/>
        <w:jc w:val="right"/>
        <w:rPr>
          <w:color w:val="000000" w:themeColor="text1"/>
        </w:rPr>
      </w:pPr>
      <w:r w:rsidRPr="00422BA5">
        <w:rPr>
          <w:color w:val="000000" w:themeColor="text1"/>
        </w:rPr>
        <w:t>Первый заместитель</w:t>
      </w:r>
    </w:p>
    <w:p w:rsidR="00874D84" w:rsidRPr="00422BA5" w:rsidRDefault="00874D84">
      <w:pPr>
        <w:pStyle w:val="ConsPlusNormal"/>
        <w:jc w:val="right"/>
        <w:rPr>
          <w:color w:val="000000" w:themeColor="text1"/>
        </w:rPr>
      </w:pPr>
      <w:r w:rsidRPr="00422BA5">
        <w:rPr>
          <w:color w:val="000000" w:themeColor="text1"/>
        </w:rPr>
        <w:t>Председателя Правительства</w:t>
      </w:r>
    </w:p>
    <w:p w:rsidR="00874D84" w:rsidRPr="00422BA5" w:rsidRDefault="00874D84">
      <w:pPr>
        <w:pStyle w:val="ConsPlusNormal"/>
        <w:jc w:val="right"/>
        <w:rPr>
          <w:color w:val="000000" w:themeColor="text1"/>
        </w:rPr>
      </w:pPr>
      <w:r w:rsidRPr="00422BA5">
        <w:rPr>
          <w:color w:val="000000" w:themeColor="text1"/>
        </w:rPr>
        <w:t>Республики Коми</w:t>
      </w:r>
    </w:p>
    <w:p w:rsidR="00874D84" w:rsidRPr="00422BA5" w:rsidRDefault="00874D84">
      <w:pPr>
        <w:pStyle w:val="ConsPlusNormal"/>
        <w:jc w:val="right"/>
        <w:rPr>
          <w:color w:val="000000" w:themeColor="text1"/>
        </w:rPr>
      </w:pPr>
      <w:r w:rsidRPr="00422BA5">
        <w:rPr>
          <w:color w:val="000000" w:themeColor="text1"/>
        </w:rPr>
        <w:t>Л.МАКСИМОВА</w:t>
      </w:r>
    </w:p>
    <w:p w:rsidR="00874D84" w:rsidRPr="00422BA5" w:rsidRDefault="00874D84">
      <w:pPr>
        <w:pStyle w:val="ConsPlusNormal"/>
        <w:rPr>
          <w:color w:val="000000" w:themeColor="text1"/>
        </w:rPr>
      </w:pPr>
    </w:p>
    <w:p w:rsidR="00874D84" w:rsidRPr="00422BA5" w:rsidRDefault="00874D84">
      <w:pPr>
        <w:pStyle w:val="ConsPlusNormal"/>
        <w:rPr>
          <w:color w:val="000000" w:themeColor="text1"/>
        </w:rPr>
      </w:pPr>
    </w:p>
    <w:p w:rsidR="00874D84" w:rsidRPr="00422BA5" w:rsidRDefault="00874D8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B90B00" w:rsidRPr="00422BA5" w:rsidRDefault="00422BA5">
      <w:pPr>
        <w:rPr>
          <w:color w:val="000000" w:themeColor="text1"/>
        </w:rPr>
      </w:pPr>
    </w:p>
    <w:sectPr w:rsidR="00B90B00" w:rsidRPr="00422BA5" w:rsidSect="00A1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84"/>
    <w:rsid w:val="00413F31"/>
    <w:rsid w:val="00422BA5"/>
    <w:rsid w:val="00874D84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4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4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CCD29B0F0A0B2F962DC5F0B6BA19824637BA646C276BCF47457CF8971E2D522AD3994B25EB491ACD34C0C3D5xFm6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CCD29B0F0A0B2F962DC5F0B6BA19824637BA646C276BCF47457CF8971E2D522AD3994B25EB491ACD34C0C3D5xFm6Q" TargetMode="External"/><Relationship Id="rId5" Type="http://schemas.openxmlformats.org/officeDocument/2006/relationships/hyperlink" Target="consultantplus://offline/ref=35CCD29B0F0A0B2F962DC5F0B6BA1982463FB16369236BCF47457CF8971E2D5238D3C14727ED561EC921969293A341C6F3276457C01CDB91xFm6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2</cp:revision>
  <dcterms:created xsi:type="dcterms:W3CDTF">2020-03-26T16:38:00Z</dcterms:created>
  <dcterms:modified xsi:type="dcterms:W3CDTF">2020-03-26T16:39:00Z</dcterms:modified>
</cp:coreProperties>
</file>